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3494B" w14:textId="77777777" w:rsidR="00095C6D" w:rsidRPr="002804E4" w:rsidRDefault="00353CCC">
      <w:pPr>
        <w:spacing w:line="276" w:lineRule="auto"/>
        <w:jc w:val="center"/>
        <w:rPr>
          <w:rFonts w:ascii="宋体" w:hAnsi="宋体" w:cs="仿宋_GB2312"/>
          <w:b/>
          <w:bCs/>
          <w:color w:val="000000"/>
          <w:kern w:val="0"/>
          <w:sz w:val="28"/>
          <w:szCs w:val="24"/>
        </w:rPr>
      </w:pPr>
      <w:r w:rsidRPr="002804E4">
        <w:rPr>
          <w:rFonts w:ascii="宋体" w:hAnsi="宋体" w:cs="仿宋_GB2312" w:hint="eastAsia"/>
          <w:b/>
          <w:bCs/>
          <w:color w:val="000000"/>
          <w:kern w:val="0"/>
          <w:sz w:val="28"/>
          <w:szCs w:val="24"/>
        </w:rPr>
        <w:t>湖滨新区</w:t>
      </w:r>
      <w:r w:rsidRPr="002804E4">
        <w:rPr>
          <w:rFonts w:ascii="宋体" w:hAnsi="宋体" w:cs="仿宋_GB2312" w:hint="eastAsia"/>
          <w:b/>
          <w:bCs/>
          <w:color w:val="000000"/>
          <w:kern w:val="0"/>
          <w:sz w:val="28"/>
          <w:szCs w:val="24"/>
        </w:rPr>
        <w:t>2025</w:t>
      </w:r>
      <w:r w:rsidRPr="002804E4">
        <w:rPr>
          <w:rFonts w:ascii="宋体" w:hAnsi="宋体" w:cs="仿宋_GB2312" w:hint="eastAsia"/>
          <w:b/>
          <w:bCs/>
          <w:color w:val="000000"/>
          <w:kern w:val="0"/>
          <w:sz w:val="28"/>
          <w:szCs w:val="24"/>
        </w:rPr>
        <w:t>年度农村户厕改造项目</w:t>
      </w:r>
      <w:r w:rsidRPr="002804E4">
        <w:rPr>
          <w:rFonts w:ascii="宋体" w:hAnsi="宋体" w:cs="仿宋_GB2312" w:hint="eastAsia"/>
          <w:b/>
          <w:bCs/>
          <w:color w:val="000000"/>
          <w:kern w:val="0"/>
          <w:sz w:val="28"/>
          <w:szCs w:val="24"/>
          <w:highlight w:val="white"/>
        </w:rPr>
        <w:t>市场调研公告</w:t>
      </w:r>
    </w:p>
    <w:p w14:paraId="2EE52BA2" w14:textId="77777777" w:rsidR="00095C6D" w:rsidRDefault="00353CCC" w:rsidP="002804E4">
      <w:pPr>
        <w:spacing w:line="360" w:lineRule="auto"/>
        <w:ind w:firstLineChars="200" w:firstLine="420"/>
        <w:rPr>
          <w:rFonts w:ascii="宋体" w:hAnsi="宋体" w:cs="仿宋_GB2312"/>
          <w:color w:val="000000"/>
          <w:szCs w:val="21"/>
          <w:highlight w:val="white"/>
        </w:rPr>
      </w:pPr>
      <w:bookmarkStart w:id="0" w:name="OLE_LINK1"/>
      <w:r>
        <w:rPr>
          <w:rFonts w:ascii="宋体" w:hAnsi="宋体" w:cs="仿宋_GB2312" w:hint="eastAsia"/>
          <w:color w:val="000000"/>
          <w:szCs w:val="21"/>
        </w:rPr>
        <w:t>宿迁市湖滨新区农村工作局</w:t>
      </w:r>
      <w:r>
        <w:rPr>
          <w:rFonts w:ascii="宋体" w:hAnsi="宋体" w:cs="仿宋_GB2312" w:hint="eastAsia"/>
          <w:color w:val="000000"/>
          <w:szCs w:val="21"/>
          <w:highlight w:val="white"/>
        </w:rPr>
        <w:t>就</w:t>
      </w:r>
      <w:r>
        <w:rPr>
          <w:rFonts w:ascii="宋体" w:hAnsi="宋体" w:cs="仿宋_GB2312" w:hint="eastAsia"/>
          <w:color w:val="000000"/>
          <w:szCs w:val="21"/>
        </w:rPr>
        <w:t>湖滨新区</w:t>
      </w:r>
      <w:r>
        <w:rPr>
          <w:rFonts w:ascii="宋体" w:hAnsi="宋体" w:cs="仿宋_GB2312" w:hint="eastAsia"/>
          <w:color w:val="000000"/>
          <w:szCs w:val="21"/>
        </w:rPr>
        <w:t>2025</w:t>
      </w:r>
      <w:r>
        <w:rPr>
          <w:rFonts w:ascii="宋体" w:hAnsi="宋体" w:cs="仿宋_GB2312" w:hint="eastAsia"/>
          <w:color w:val="000000"/>
          <w:szCs w:val="21"/>
        </w:rPr>
        <w:t>年度农村户厕改造项目</w:t>
      </w:r>
      <w:r>
        <w:rPr>
          <w:rFonts w:ascii="宋体" w:hAnsi="宋体" w:cs="仿宋_GB2312" w:hint="eastAsia"/>
          <w:color w:val="000000"/>
          <w:szCs w:val="21"/>
          <w:highlight w:val="white"/>
        </w:rPr>
        <w:t>进行市场调研，邀请合格的供应商参与市场调研。有关事项如下：</w:t>
      </w:r>
    </w:p>
    <w:p w14:paraId="73517CA5" w14:textId="77777777" w:rsidR="00095C6D" w:rsidRDefault="00353CCC" w:rsidP="002804E4">
      <w:pPr>
        <w:spacing w:line="360" w:lineRule="auto"/>
        <w:ind w:firstLineChars="200" w:firstLine="422"/>
        <w:rPr>
          <w:rFonts w:ascii="宋体" w:hAnsi="宋体"/>
          <w:b/>
          <w:szCs w:val="21"/>
          <w:highlight w:val="white"/>
        </w:rPr>
      </w:pPr>
      <w:r>
        <w:rPr>
          <w:rFonts w:ascii="宋体" w:hAnsi="宋体" w:hint="eastAsia"/>
          <w:b/>
          <w:szCs w:val="21"/>
          <w:highlight w:val="white"/>
        </w:rPr>
        <w:t>一、项目基本情况</w:t>
      </w:r>
    </w:p>
    <w:p w14:paraId="1DAD14DA" w14:textId="77777777" w:rsidR="00095C6D" w:rsidRDefault="00353CCC" w:rsidP="002804E4">
      <w:pPr>
        <w:spacing w:line="360" w:lineRule="auto"/>
        <w:ind w:firstLineChars="200" w:firstLine="420"/>
        <w:rPr>
          <w:rFonts w:ascii="宋体" w:hAnsi="宋体"/>
          <w:szCs w:val="21"/>
        </w:rPr>
      </w:pPr>
      <w:r>
        <w:rPr>
          <w:rFonts w:ascii="宋体" w:hAnsi="宋体" w:cs="宋体" w:hint="eastAsia"/>
          <w:kern w:val="0"/>
          <w:szCs w:val="21"/>
          <w:highlight w:val="white"/>
        </w:rPr>
        <w:t>（一）项目名称：</w:t>
      </w:r>
      <w:r>
        <w:rPr>
          <w:rFonts w:ascii="宋体" w:hAnsi="宋体" w:cs="仿宋_GB2312" w:hint="eastAsia"/>
          <w:color w:val="000000"/>
          <w:kern w:val="0"/>
          <w:szCs w:val="21"/>
        </w:rPr>
        <w:t>湖滨新区</w:t>
      </w:r>
      <w:r>
        <w:rPr>
          <w:rFonts w:ascii="宋体" w:hAnsi="宋体" w:cs="仿宋_GB2312" w:hint="eastAsia"/>
          <w:color w:val="000000"/>
          <w:kern w:val="0"/>
          <w:szCs w:val="21"/>
        </w:rPr>
        <w:t>2025</w:t>
      </w:r>
      <w:r>
        <w:rPr>
          <w:rFonts w:ascii="宋体" w:hAnsi="宋体" w:cs="仿宋_GB2312" w:hint="eastAsia"/>
          <w:color w:val="000000"/>
          <w:kern w:val="0"/>
          <w:szCs w:val="21"/>
        </w:rPr>
        <w:t>年度农村户厕改造项目</w:t>
      </w:r>
    </w:p>
    <w:p w14:paraId="5DDF74A2" w14:textId="77777777" w:rsidR="00095C6D" w:rsidRDefault="00353CCC" w:rsidP="002804E4">
      <w:pPr>
        <w:spacing w:line="360" w:lineRule="auto"/>
        <w:ind w:firstLineChars="200" w:firstLine="420"/>
        <w:rPr>
          <w:rFonts w:ascii="宋体" w:hAnsi="宋体" w:cs="宋体"/>
          <w:kern w:val="0"/>
          <w:szCs w:val="21"/>
        </w:rPr>
      </w:pPr>
      <w:r>
        <w:rPr>
          <w:rFonts w:ascii="宋体" w:hAnsi="宋体" w:cs="宋体" w:hint="eastAsia"/>
          <w:kern w:val="0"/>
          <w:szCs w:val="21"/>
          <w:highlight w:val="white"/>
        </w:rPr>
        <w:t>（二）采购需求：</w:t>
      </w:r>
    </w:p>
    <w:tbl>
      <w:tblPr>
        <w:tblStyle w:val="a3"/>
        <w:tblW w:w="9180" w:type="dxa"/>
        <w:tblLook w:val="04A0" w:firstRow="1" w:lastRow="0" w:firstColumn="1" w:lastColumn="0" w:noHBand="0" w:noVBand="1"/>
      </w:tblPr>
      <w:tblGrid>
        <w:gridCol w:w="709"/>
        <w:gridCol w:w="2835"/>
        <w:gridCol w:w="3969"/>
        <w:gridCol w:w="1667"/>
      </w:tblGrid>
      <w:tr w:rsidR="00095C6D" w14:paraId="1AD4E69D" w14:textId="77777777" w:rsidTr="00353CCC">
        <w:trPr>
          <w:trHeight w:val="510"/>
        </w:trPr>
        <w:tc>
          <w:tcPr>
            <w:tcW w:w="709" w:type="dxa"/>
            <w:vAlign w:val="center"/>
          </w:tcPr>
          <w:p w14:paraId="5BE7DC79" w14:textId="77777777" w:rsidR="00095C6D" w:rsidRDefault="00353CCC" w:rsidP="002804E4">
            <w:pPr>
              <w:spacing w:line="360" w:lineRule="auto"/>
              <w:jc w:val="center"/>
              <w:rPr>
                <w:rFonts w:ascii="宋体" w:hAnsi="宋体" w:cs="宋体"/>
                <w:kern w:val="0"/>
                <w:szCs w:val="21"/>
              </w:rPr>
            </w:pPr>
            <w:bookmarkStart w:id="1" w:name="_Hlk109058146"/>
            <w:r>
              <w:rPr>
                <w:rFonts w:ascii="宋体" w:hAnsi="宋体" w:cs="宋体" w:hint="eastAsia"/>
                <w:kern w:val="0"/>
                <w:szCs w:val="21"/>
              </w:rPr>
              <w:t>序号</w:t>
            </w:r>
          </w:p>
        </w:tc>
        <w:tc>
          <w:tcPr>
            <w:tcW w:w="2835" w:type="dxa"/>
            <w:vAlign w:val="center"/>
          </w:tcPr>
          <w:p w14:paraId="188596BC" w14:textId="77777777" w:rsidR="00095C6D" w:rsidRDefault="00353CCC" w:rsidP="002804E4">
            <w:pPr>
              <w:spacing w:line="360" w:lineRule="auto"/>
              <w:jc w:val="center"/>
              <w:rPr>
                <w:rFonts w:ascii="宋体" w:hAnsi="宋体" w:cs="宋体"/>
                <w:kern w:val="0"/>
                <w:szCs w:val="21"/>
              </w:rPr>
            </w:pPr>
            <w:r>
              <w:rPr>
                <w:rFonts w:ascii="宋体" w:hAnsi="宋体" w:cs="宋体" w:hint="eastAsia"/>
                <w:kern w:val="0"/>
                <w:szCs w:val="21"/>
              </w:rPr>
              <w:t>标的</w:t>
            </w:r>
          </w:p>
        </w:tc>
        <w:tc>
          <w:tcPr>
            <w:tcW w:w="3969" w:type="dxa"/>
            <w:vAlign w:val="center"/>
          </w:tcPr>
          <w:p w14:paraId="19744C97" w14:textId="77777777" w:rsidR="00095C6D" w:rsidRDefault="00353CCC" w:rsidP="002804E4">
            <w:pPr>
              <w:spacing w:line="360" w:lineRule="auto"/>
              <w:jc w:val="center"/>
              <w:rPr>
                <w:rFonts w:ascii="宋体" w:hAnsi="宋体" w:cs="宋体"/>
                <w:kern w:val="0"/>
                <w:szCs w:val="21"/>
              </w:rPr>
            </w:pPr>
            <w:r>
              <w:rPr>
                <w:rFonts w:ascii="宋体" w:hAnsi="宋体" w:cs="宋体" w:hint="eastAsia"/>
                <w:kern w:val="0"/>
                <w:szCs w:val="21"/>
              </w:rPr>
              <w:t>主要用途及功能</w:t>
            </w:r>
          </w:p>
        </w:tc>
        <w:tc>
          <w:tcPr>
            <w:tcW w:w="1667" w:type="dxa"/>
            <w:vAlign w:val="center"/>
          </w:tcPr>
          <w:p w14:paraId="31A8F404" w14:textId="77777777" w:rsidR="00095C6D" w:rsidRDefault="00353CCC" w:rsidP="002804E4">
            <w:pPr>
              <w:spacing w:line="360" w:lineRule="auto"/>
              <w:jc w:val="center"/>
              <w:rPr>
                <w:rFonts w:ascii="宋体" w:hAnsi="宋体" w:cs="宋体"/>
                <w:kern w:val="0"/>
                <w:szCs w:val="21"/>
              </w:rPr>
            </w:pPr>
            <w:r>
              <w:rPr>
                <w:rFonts w:ascii="宋体" w:hAnsi="宋体" w:cs="宋体" w:hint="eastAsia"/>
                <w:kern w:val="0"/>
                <w:szCs w:val="21"/>
              </w:rPr>
              <w:t>估算价（万元）</w:t>
            </w:r>
          </w:p>
        </w:tc>
      </w:tr>
      <w:tr w:rsidR="00095C6D" w14:paraId="595900A2" w14:textId="77777777" w:rsidTr="00353CCC">
        <w:trPr>
          <w:trHeight w:val="510"/>
        </w:trPr>
        <w:tc>
          <w:tcPr>
            <w:tcW w:w="709" w:type="dxa"/>
            <w:vAlign w:val="center"/>
          </w:tcPr>
          <w:p w14:paraId="0D5EE92E" w14:textId="77777777" w:rsidR="00095C6D" w:rsidRDefault="00353CCC" w:rsidP="002804E4">
            <w:pPr>
              <w:spacing w:line="360" w:lineRule="auto"/>
              <w:jc w:val="center"/>
              <w:rPr>
                <w:rFonts w:ascii="宋体" w:hAnsi="宋体" w:cs="宋体"/>
                <w:kern w:val="0"/>
                <w:szCs w:val="21"/>
              </w:rPr>
            </w:pPr>
            <w:r>
              <w:rPr>
                <w:rFonts w:ascii="宋体" w:hAnsi="宋体" w:cs="宋体" w:hint="eastAsia"/>
                <w:kern w:val="0"/>
                <w:szCs w:val="21"/>
              </w:rPr>
              <w:t>1</w:t>
            </w:r>
          </w:p>
        </w:tc>
        <w:tc>
          <w:tcPr>
            <w:tcW w:w="2835" w:type="dxa"/>
            <w:vAlign w:val="center"/>
          </w:tcPr>
          <w:p w14:paraId="3CCB5160" w14:textId="77777777" w:rsidR="00095C6D" w:rsidRDefault="00353CCC" w:rsidP="002804E4">
            <w:pPr>
              <w:spacing w:line="360" w:lineRule="auto"/>
              <w:rPr>
                <w:rFonts w:ascii="宋体" w:hAnsi="宋体" w:cs="宋体"/>
                <w:kern w:val="0"/>
                <w:szCs w:val="21"/>
              </w:rPr>
            </w:pPr>
            <w:r>
              <w:rPr>
                <w:rFonts w:ascii="宋体" w:hAnsi="宋体" w:cs="宋体" w:hint="eastAsia"/>
                <w:kern w:val="0"/>
                <w:szCs w:val="21"/>
              </w:rPr>
              <w:t>湖滨新区</w:t>
            </w:r>
            <w:r>
              <w:rPr>
                <w:rFonts w:ascii="宋体" w:hAnsi="宋体" w:cs="宋体" w:hint="eastAsia"/>
                <w:kern w:val="0"/>
                <w:szCs w:val="21"/>
              </w:rPr>
              <w:t>2025</w:t>
            </w:r>
            <w:r>
              <w:rPr>
                <w:rFonts w:ascii="宋体" w:hAnsi="宋体" w:cs="宋体" w:hint="eastAsia"/>
                <w:kern w:val="0"/>
                <w:szCs w:val="21"/>
              </w:rPr>
              <w:t>年度农村户厕改造项目</w:t>
            </w:r>
          </w:p>
        </w:tc>
        <w:tc>
          <w:tcPr>
            <w:tcW w:w="3969" w:type="dxa"/>
            <w:vAlign w:val="center"/>
          </w:tcPr>
          <w:p w14:paraId="728B9F21" w14:textId="2ACE8FF5" w:rsidR="00095C6D" w:rsidRDefault="00353CCC" w:rsidP="002804E4">
            <w:pPr>
              <w:spacing w:line="360" w:lineRule="auto"/>
              <w:jc w:val="left"/>
              <w:rPr>
                <w:rFonts w:ascii="宋体" w:hAnsi="宋体" w:cs="宋体"/>
                <w:kern w:val="0"/>
                <w:szCs w:val="21"/>
              </w:rPr>
            </w:pPr>
            <w:r>
              <w:rPr>
                <w:rFonts w:ascii="宋体" w:hAnsi="宋体" w:cs="宋体" w:hint="eastAsia"/>
                <w:kern w:val="0"/>
                <w:szCs w:val="21"/>
              </w:rPr>
              <w:t>湖滨新区</w:t>
            </w:r>
            <w:r>
              <w:rPr>
                <w:rFonts w:ascii="宋体" w:hAnsi="宋体" w:cs="宋体" w:hint="eastAsia"/>
                <w:kern w:val="0"/>
                <w:szCs w:val="21"/>
              </w:rPr>
              <w:t>2025</w:t>
            </w:r>
            <w:r>
              <w:rPr>
                <w:rFonts w:ascii="宋体" w:hAnsi="宋体" w:cs="宋体" w:hint="eastAsia"/>
                <w:kern w:val="0"/>
                <w:szCs w:val="21"/>
              </w:rPr>
              <w:t>年度农村户厕改造项目施工，具体详见采购需求</w:t>
            </w:r>
            <w:r w:rsidR="00C47158">
              <w:rPr>
                <w:rFonts w:ascii="宋体" w:hAnsi="宋体" w:cs="宋体" w:hint="eastAsia"/>
                <w:kern w:val="0"/>
                <w:szCs w:val="21"/>
              </w:rPr>
              <w:t>及工程量清单</w:t>
            </w:r>
            <w:r>
              <w:rPr>
                <w:rFonts w:ascii="宋体" w:hAnsi="宋体" w:cs="宋体" w:hint="eastAsia"/>
                <w:kern w:val="0"/>
                <w:szCs w:val="21"/>
              </w:rPr>
              <w:t>。</w:t>
            </w:r>
          </w:p>
        </w:tc>
        <w:tc>
          <w:tcPr>
            <w:tcW w:w="1667" w:type="dxa"/>
            <w:vAlign w:val="center"/>
          </w:tcPr>
          <w:p w14:paraId="58F66614" w14:textId="77777777" w:rsidR="00095C6D" w:rsidRDefault="00353CCC" w:rsidP="002804E4">
            <w:pPr>
              <w:spacing w:line="360" w:lineRule="auto"/>
              <w:jc w:val="center"/>
              <w:rPr>
                <w:rFonts w:ascii="宋体" w:hAnsi="宋体" w:cs="宋体"/>
                <w:kern w:val="0"/>
                <w:szCs w:val="21"/>
              </w:rPr>
            </w:pPr>
            <w:r>
              <w:rPr>
                <w:rFonts w:ascii="宋体" w:hAnsi="宋体" w:cs="宋体" w:hint="eastAsia"/>
                <w:kern w:val="0"/>
                <w:szCs w:val="21"/>
              </w:rPr>
              <w:t>187.2</w:t>
            </w:r>
          </w:p>
        </w:tc>
      </w:tr>
    </w:tbl>
    <w:bookmarkEnd w:id="1"/>
    <w:p w14:paraId="30D5DADE" w14:textId="77777777" w:rsidR="00095C6D" w:rsidRDefault="00353CCC" w:rsidP="002804E4">
      <w:pPr>
        <w:spacing w:line="360" w:lineRule="auto"/>
        <w:ind w:firstLineChars="200" w:firstLine="422"/>
        <w:rPr>
          <w:rFonts w:ascii="宋体" w:hAnsi="宋体" w:cs="宋体"/>
          <w:kern w:val="0"/>
          <w:szCs w:val="21"/>
        </w:rPr>
      </w:pPr>
      <w:r>
        <w:rPr>
          <w:rFonts w:ascii="宋体" w:hAnsi="宋体" w:hint="eastAsia"/>
          <w:b/>
          <w:szCs w:val="21"/>
          <w:highlight w:val="white"/>
        </w:rPr>
        <w:t>二、供应商资格要求</w:t>
      </w:r>
    </w:p>
    <w:p w14:paraId="71255E8D" w14:textId="77777777" w:rsidR="00095C6D" w:rsidRDefault="00353CCC" w:rsidP="002804E4">
      <w:pPr>
        <w:spacing w:line="360" w:lineRule="auto"/>
        <w:ind w:firstLineChars="200" w:firstLine="420"/>
        <w:rPr>
          <w:rFonts w:ascii="宋体" w:hAnsi="宋体" w:cs="仿宋_GB2312"/>
          <w:color w:val="000000"/>
          <w:szCs w:val="21"/>
        </w:rPr>
      </w:pPr>
      <w:r>
        <w:rPr>
          <w:rFonts w:ascii="宋体" w:hAnsi="宋体" w:cs="仿宋_GB2312" w:hint="eastAsia"/>
          <w:color w:val="000000"/>
          <w:szCs w:val="21"/>
        </w:rPr>
        <w:t>（一）具备《中华人民共和国政府采购法》第二十二条规定条件。</w:t>
      </w:r>
    </w:p>
    <w:p w14:paraId="4BFC9C3F" w14:textId="77777777" w:rsidR="00095C6D" w:rsidRDefault="00353CCC" w:rsidP="002804E4">
      <w:pPr>
        <w:spacing w:line="360" w:lineRule="auto"/>
        <w:ind w:firstLineChars="200" w:firstLine="420"/>
        <w:rPr>
          <w:rFonts w:ascii="宋体" w:hAnsi="宋体" w:cs="仿宋_GB2312"/>
          <w:color w:val="000000"/>
          <w:szCs w:val="21"/>
        </w:rPr>
      </w:pPr>
      <w:r>
        <w:rPr>
          <w:rFonts w:ascii="宋体" w:hAnsi="宋体" w:cs="仿宋_GB2312" w:hint="eastAsia"/>
          <w:color w:val="000000"/>
          <w:szCs w:val="21"/>
        </w:rPr>
        <w:t>（二）落实政府采购政策需满足的资格要求：本项目属于专门面向中小企业采购的项目，供应商应为中小微企业、监狱企业、残疾人福利性单位（须提供《中小企业或残疾人福利性单位声明函》）。非中小型企业参与本项目投标，将作无效标处理。</w:t>
      </w:r>
      <w:bookmarkStart w:id="2" w:name="_GoBack"/>
      <w:bookmarkEnd w:id="2"/>
    </w:p>
    <w:p w14:paraId="2B357888" w14:textId="77777777" w:rsidR="00095C6D" w:rsidRDefault="00353CCC" w:rsidP="002804E4">
      <w:pPr>
        <w:spacing w:line="360" w:lineRule="auto"/>
        <w:ind w:firstLineChars="200" w:firstLine="420"/>
        <w:rPr>
          <w:rFonts w:ascii="宋体" w:hAnsi="宋体" w:cs="仿宋_GB2312"/>
          <w:color w:val="000000"/>
          <w:szCs w:val="21"/>
        </w:rPr>
      </w:pPr>
      <w:r>
        <w:rPr>
          <w:rFonts w:ascii="宋体" w:hAnsi="宋体" w:cs="仿宋_GB2312" w:hint="eastAsia"/>
          <w:color w:val="000000"/>
          <w:szCs w:val="21"/>
        </w:rPr>
        <w:t>（三）本项目的特定资格要求：</w:t>
      </w:r>
      <w:r>
        <w:rPr>
          <w:rFonts w:ascii="宋体" w:hAnsi="宋体" w:cs="仿宋_GB2312" w:hint="eastAsia"/>
          <w:color w:val="000000"/>
          <w:szCs w:val="21"/>
        </w:rPr>
        <w:t>1.</w:t>
      </w:r>
      <w:r>
        <w:rPr>
          <w:rFonts w:ascii="宋体" w:hAnsi="宋体" w:cs="仿宋_GB2312" w:hint="eastAsia"/>
          <w:color w:val="000000"/>
          <w:szCs w:val="21"/>
        </w:rPr>
        <w:t>供应商须具有市政公用工程施工总承包三级及以上企业资质，且在响应文件递交截止时间当日，登录“江苏省建筑市场监管与诚信信息一体化平台”查询，该资质动态监管结果不处于不合格状态；</w:t>
      </w:r>
      <w:r>
        <w:rPr>
          <w:rFonts w:ascii="宋体" w:hAnsi="宋体" w:cs="仿宋_GB2312" w:hint="eastAsia"/>
          <w:color w:val="000000"/>
          <w:szCs w:val="21"/>
        </w:rPr>
        <w:t>2.</w:t>
      </w:r>
      <w:r>
        <w:rPr>
          <w:rFonts w:ascii="宋体" w:hAnsi="宋体" w:cs="仿宋_GB2312" w:hint="eastAsia"/>
          <w:color w:val="000000"/>
          <w:szCs w:val="21"/>
        </w:rPr>
        <w:t>拟选派的项目负责人具备市政公用工程专业二级及以上注册建造师资格，且同时具备建筑施工企</w:t>
      </w:r>
      <w:r>
        <w:rPr>
          <w:rFonts w:ascii="宋体" w:hAnsi="宋体" w:cs="仿宋_GB2312" w:hint="eastAsia"/>
          <w:color w:val="000000"/>
          <w:szCs w:val="21"/>
        </w:rPr>
        <w:t>业项目负责人安全生产考核合格证书</w:t>
      </w:r>
      <w:r>
        <w:rPr>
          <w:rFonts w:ascii="宋体" w:hAnsi="宋体" w:cs="仿宋_GB2312" w:hint="eastAsia"/>
          <w:color w:val="000000"/>
          <w:szCs w:val="21"/>
        </w:rPr>
        <w:t>(B</w:t>
      </w:r>
      <w:r>
        <w:rPr>
          <w:rFonts w:ascii="宋体" w:hAnsi="宋体" w:cs="仿宋_GB2312" w:hint="eastAsia"/>
          <w:color w:val="000000"/>
          <w:szCs w:val="21"/>
        </w:rPr>
        <w:t>类证</w:t>
      </w:r>
      <w:r>
        <w:rPr>
          <w:rFonts w:ascii="宋体" w:hAnsi="宋体" w:cs="仿宋_GB2312" w:hint="eastAsia"/>
          <w:color w:val="000000"/>
          <w:szCs w:val="21"/>
        </w:rPr>
        <w:t>)</w:t>
      </w:r>
      <w:r>
        <w:rPr>
          <w:rFonts w:ascii="宋体" w:hAnsi="宋体" w:cs="仿宋_GB2312" w:hint="eastAsia"/>
          <w:color w:val="000000"/>
          <w:szCs w:val="21"/>
        </w:rPr>
        <w:t>；</w:t>
      </w:r>
      <w:r>
        <w:rPr>
          <w:rFonts w:ascii="宋体" w:hAnsi="宋体" w:cs="仿宋_GB2312" w:hint="eastAsia"/>
          <w:color w:val="000000"/>
          <w:szCs w:val="21"/>
        </w:rPr>
        <w:t>3.</w:t>
      </w:r>
      <w:r>
        <w:rPr>
          <w:rFonts w:ascii="宋体" w:hAnsi="宋体" w:cs="仿宋_GB2312" w:hint="eastAsia"/>
          <w:color w:val="000000"/>
          <w:szCs w:val="21"/>
        </w:rPr>
        <w:t>供应商须具备安全生产条件，并取得安全生产许可证；</w:t>
      </w:r>
      <w:r>
        <w:rPr>
          <w:rFonts w:ascii="宋体" w:hAnsi="宋体" w:cs="仿宋_GB2312" w:hint="eastAsia"/>
          <w:color w:val="000000"/>
          <w:szCs w:val="21"/>
        </w:rPr>
        <w:t>4.</w:t>
      </w:r>
      <w:r>
        <w:rPr>
          <w:rFonts w:ascii="宋体" w:hAnsi="宋体" w:cs="仿宋_GB2312" w:hint="eastAsia"/>
          <w:color w:val="000000"/>
          <w:szCs w:val="21"/>
        </w:rPr>
        <w:t>供应商拟选派的项目负责人须为本单位人员，且须在响应文件中提供磋商前</w:t>
      </w:r>
      <w:r>
        <w:rPr>
          <w:rFonts w:ascii="宋体" w:hAnsi="宋体" w:cs="仿宋_GB2312" w:hint="eastAsia"/>
          <w:color w:val="000000"/>
          <w:szCs w:val="21"/>
        </w:rPr>
        <w:t>6</w:t>
      </w:r>
      <w:r>
        <w:rPr>
          <w:rFonts w:ascii="宋体" w:hAnsi="宋体" w:cs="仿宋_GB2312" w:hint="eastAsia"/>
          <w:color w:val="000000"/>
          <w:szCs w:val="21"/>
        </w:rPr>
        <w:t>个月内本单位为其办理的任意一个月社会养老保险或医疗保险缴纳证明。</w:t>
      </w:r>
    </w:p>
    <w:p w14:paraId="0CDF05D3" w14:textId="77777777" w:rsidR="00095C6D" w:rsidRDefault="00353CCC" w:rsidP="002804E4">
      <w:pPr>
        <w:spacing w:line="360" w:lineRule="auto"/>
        <w:ind w:firstLineChars="200" w:firstLine="420"/>
        <w:rPr>
          <w:rFonts w:ascii="宋体" w:hAnsi="宋体"/>
          <w:color w:val="0000FF"/>
          <w:szCs w:val="21"/>
          <w:highlight w:val="white"/>
        </w:rPr>
      </w:pPr>
      <w:r>
        <w:rPr>
          <w:rFonts w:ascii="宋体" w:hAnsi="宋体" w:cs="仿宋_GB2312" w:hint="eastAsia"/>
          <w:color w:val="000000"/>
          <w:szCs w:val="21"/>
        </w:rPr>
        <w:t>（四）未被列入失信被执行人、重大税收违法失信主体、政府采购严重违法失信行为记录名单。</w:t>
      </w:r>
    </w:p>
    <w:p w14:paraId="0C1025A2" w14:textId="77777777" w:rsidR="00095C6D" w:rsidRDefault="00353CCC" w:rsidP="002804E4">
      <w:pPr>
        <w:spacing w:line="360" w:lineRule="auto"/>
        <w:ind w:firstLineChars="200" w:firstLine="422"/>
        <w:rPr>
          <w:rFonts w:ascii="宋体" w:hAnsi="宋体"/>
          <w:b/>
          <w:szCs w:val="21"/>
        </w:rPr>
      </w:pPr>
      <w:r>
        <w:rPr>
          <w:rFonts w:ascii="宋体" w:hAnsi="宋体" w:hint="eastAsia"/>
          <w:b/>
          <w:szCs w:val="21"/>
          <w:highlight w:val="white"/>
        </w:rPr>
        <w:t>三、公告时间</w:t>
      </w:r>
    </w:p>
    <w:p w14:paraId="0F599513" w14:textId="77777777" w:rsidR="00095C6D" w:rsidRDefault="00353CCC" w:rsidP="002804E4">
      <w:pPr>
        <w:spacing w:line="360" w:lineRule="auto"/>
        <w:ind w:firstLineChars="200" w:firstLine="420"/>
        <w:rPr>
          <w:rFonts w:ascii="宋体" w:hAnsi="宋体" w:cs="仿宋_GB2312"/>
          <w:color w:val="000000"/>
          <w:szCs w:val="21"/>
          <w:highlight w:val="white"/>
        </w:rPr>
      </w:pPr>
      <w:bookmarkStart w:id="3" w:name="EBd6e08bd78d674b669f89e3eb71dbbd3d"/>
      <w:r>
        <w:rPr>
          <w:rFonts w:ascii="宋体" w:hAnsi="宋体" w:cs="仿宋_GB2312" w:hint="eastAsia"/>
          <w:color w:val="000000"/>
          <w:szCs w:val="21"/>
          <w:highlight w:val="white"/>
        </w:rPr>
        <w:t>2025</w:t>
      </w:r>
      <w:r>
        <w:rPr>
          <w:rFonts w:ascii="宋体" w:hAnsi="宋体" w:cs="仿宋_GB2312" w:hint="eastAsia"/>
          <w:color w:val="000000"/>
          <w:szCs w:val="21"/>
          <w:highlight w:val="white"/>
        </w:rPr>
        <w:t>年</w:t>
      </w:r>
      <w:r>
        <w:rPr>
          <w:rFonts w:ascii="宋体" w:hAnsi="宋体" w:cs="仿宋_GB2312" w:hint="eastAsia"/>
          <w:color w:val="000000"/>
          <w:szCs w:val="21"/>
          <w:highlight w:val="white"/>
        </w:rPr>
        <w:t>06</w:t>
      </w:r>
      <w:r>
        <w:rPr>
          <w:rFonts w:ascii="宋体" w:hAnsi="宋体" w:cs="仿宋_GB2312" w:hint="eastAsia"/>
          <w:color w:val="000000"/>
          <w:szCs w:val="21"/>
          <w:highlight w:val="white"/>
        </w:rPr>
        <w:t>月</w:t>
      </w:r>
      <w:r>
        <w:rPr>
          <w:rFonts w:ascii="宋体" w:hAnsi="宋体" w:cs="仿宋_GB2312" w:hint="eastAsia"/>
          <w:color w:val="000000"/>
          <w:szCs w:val="21"/>
          <w:highlight w:val="white"/>
        </w:rPr>
        <w:t>03</w:t>
      </w:r>
      <w:r>
        <w:rPr>
          <w:rFonts w:ascii="宋体" w:hAnsi="宋体" w:cs="仿宋_GB2312" w:hint="eastAsia"/>
          <w:color w:val="000000"/>
          <w:szCs w:val="21"/>
          <w:highlight w:val="white"/>
        </w:rPr>
        <w:t>日</w:t>
      </w:r>
      <w:r>
        <w:rPr>
          <w:rFonts w:ascii="宋体" w:hAnsi="宋体" w:cs="仿宋_GB2312" w:hint="eastAsia"/>
          <w:color w:val="000000"/>
          <w:szCs w:val="21"/>
          <w:highlight w:val="white"/>
        </w:rPr>
        <w:t>09</w:t>
      </w:r>
      <w:bookmarkEnd w:id="3"/>
      <w:r>
        <w:rPr>
          <w:rFonts w:ascii="宋体" w:hAnsi="宋体" w:cs="仿宋_GB2312" w:hint="eastAsia"/>
          <w:color w:val="000000"/>
          <w:szCs w:val="21"/>
          <w:highlight w:val="white"/>
        </w:rPr>
        <w:t>:00</w:t>
      </w:r>
      <w:r>
        <w:rPr>
          <w:rFonts w:ascii="宋体" w:hAnsi="宋体" w:cs="仿宋_GB2312" w:hint="eastAsia"/>
          <w:color w:val="000000"/>
          <w:szCs w:val="21"/>
          <w:highlight w:val="white"/>
        </w:rPr>
        <w:t>至</w:t>
      </w:r>
      <w:bookmarkStart w:id="4" w:name="EB4a82fe30d91a48338ebb02b9012d939c"/>
      <w:r>
        <w:rPr>
          <w:rFonts w:ascii="宋体" w:hAnsi="宋体" w:cs="仿宋_GB2312" w:hint="eastAsia"/>
          <w:color w:val="000000"/>
          <w:szCs w:val="21"/>
          <w:highlight w:val="white"/>
        </w:rPr>
        <w:t>2025</w:t>
      </w:r>
      <w:r>
        <w:rPr>
          <w:rFonts w:ascii="宋体" w:hAnsi="宋体" w:cs="仿宋_GB2312" w:hint="eastAsia"/>
          <w:color w:val="000000"/>
          <w:szCs w:val="21"/>
          <w:highlight w:val="white"/>
        </w:rPr>
        <w:t>年</w:t>
      </w:r>
      <w:r>
        <w:rPr>
          <w:rFonts w:ascii="宋体" w:hAnsi="宋体" w:cs="仿宋_GB2312" w:hint="eastAsia"/>
          <w:color w:val="000000"/>
          <w:szCs w:val="21"/>
          <w:highlight w:val="white"/>
        </w:rPr>
        <w:t>06</w:t>
      </w:r>
      <w:r>
        <w:rPr>
          <w:rFonts w:ascii="宋体" w:hAnsi="宋体" w:cs="仿宋_GB2312" w:hint="eastAsia"/>
          <w:color w:val="000000"/>
          <w:szCs w:val="21"/>
          <w:highlight w:val="white"/>
        </w:rPr>
        <w:t>月</w:t>
      </w:r>
      <w:r>
        <w:rPr>
          <w:rFonts w:ascii="宋体" w:hAnsi="宋体" w:cs="仿宋_GB2312" w:hint="eastAsia"/>
          <w:color w:val="000000"/>
          <w:szCs w:val="21"/>
          <w:highlight w:val="white"/>
        </w:rPr>
        <w:t>05</w:t>
      </w:r>
      <w:r>
        <w:rPr>
          <w:rFonts w:ascii="宋体" w:hAnsi="宋体" w:cs="仿宋_GB2312" w:hint="eastAsia"/>
          <w:color w:val="000000"/>
          <w:szCs w:val="21"/>
          <w:highlight w:val="white"/>
        </w:rPr>
        <w:t>日</w:t>
      </w:r>
      <w:r>
        <w:rPr>
          <w:rFonts w:ascii="宋体" w:hAnsi="宋体" w:cs="仿宋_GB2312" w:hint="eastAsia"/>
          <w:color w:val="000000"/>
          <w:szCs w:val="21"/>
          <w:highlight w:val="white"/>
        </w:rPr>
        <w:t>17</w:t>
      </w:r>
      <w:bookmarkEnd w:id="4"/>
      <w:r>
        <w:rPr>
          <w:rFonts w:ascii="宋体" w:hAnsi="宋体" w:cs="仿宋_GB2312" w:hint="eastAsia"/>
          <w:color w:val="000000"/>
          <w:szCs w:val="21"/>
          <w:highlight w:val="white"/>
        </w:rPr>
        <w:t>:30</w:t>
      </w:r>
      <w:r>
        <w:rPr>
          <w:rFonts w:ascii="宋体" w:hAnsi="宋体" w:cs="仿宋_GB2312" w:hint="eastAsia"/>
          <w:color w:val="000000"/>
          <w:szCs w:val="21"/>
          <w:highlight w:val="white"/>
        </w:rPr>
        <w:t>。</w:t>
      </w:r>
    </w:p>
    <w:p w14:paraId="1437FB3F" w14:textId="77777777" w:rsidR="00095C6D" w:rsidRDefault="00353CCC" w:rsidP="002804E4">
      <w:pPr>
        <w:spacing w:line="360" w:lineRule="auto"/>
        <w:ind w:firstLineChars="200" w:firstLine="420"/>
        <w:rPr>
          <w:rFonts w:ascii="宋体" w:hAnsi="宋体"/>
          <w:bCs/>
          <w:color w:val="000000"/>
          <w:szCs w:val="21"/>
        </w:rPr>
      </w:pPr>
      <w:r>
        <w:rPr>
          <w:rFonts w:ascii="宋体" w:hAnsi="宋体" w:hint="eastAsia"/>
          <w:bCs/>
          <w:color w:val="000000"/>
          <w:szCs w:val="21"/>
        </w:rPr>
        <w:t>供应商在宿迁市政府采购网（</w:t>
      </w:r>
      <w:r>
        <w:rPr>
          <w:rFonts w:ascii="宋体" w:hAnsi="宋体" w:hint="eastAsia"/>
          <w:bCs/>
          <w:color w:val="000000"/>
          <w:szCs w:val="21"/>
        </w:rPr>
        <w:t>http://zfcg.sqcz.suqian.gov.cn/</w:t>
      </w:r>
      <w:r>
        <w:rPr>
          <w:rFonts w:ascii="宋体" w:hAnsi="宋体" w:hint="eastAsia"/>
          <w:bCs/>
          <w:color w:val="000000"/>
          <w:szCs w:val="21"/>
        </w:rPr>
        <w:t>）找到本项目获取相关</w:t>
      </w:r>
      <w:r>
        <w:rPr>
          <w:rFonts w:ascii="宋体" w:hAnsi="宋体" w:hint="eastAsia"/>
          <w:bCs/>
          <w:color w:val="000000"/>
          <w:szCs w:val="21"/>
        </w:rPr>
        <w:t>调研文件。</w:t>
      </w:r>
    </w:p>
    <w:p w14:paraId="01570BFA" w14:textId="77777777" w:rsidR="00095C6D" w:rsidRDefault="00353CCC" w:rsidP="002804E4">
      <w:pPr>
        <w:spacing w:line="360" w:lineRule="auto"/>
        <w:ind w:firstLineChars="200" w:firstLine="422"/>
        <w:rPr>
          <w:rFonts w:ascii="宋体" w:hAnsi="宋体"/>
          <w:b/>
          <w:szCs w:val="21"/>
          <w:highlight w:val="white"/>
        </w:rPr>
      </w:pPr>
      <w:r>
        <w:rPr>
          <w:rFonts w:ascii="宋体" w:hAnsi="宋体" w:hint="eastAsia"/>
          <w:b/>
          <w:szCs w:val="21"/>
          <w:highlight w:val="white"/>
        </w:rPr>
        <w:t>四、调研提交资料、截止时间和地点</w:t>
      </w:r>
    </w:p>
    <w:p w14:paraId="5FF619C6" w14:textId="77777777" w:rsidR="00095C6D" w:rsidRDefault="00353CCC" w:rsidP="002804E4">
      <w:pPr>
        <w:spacing w:line="360" w:lineRule="auto"/>
        <w:ind w:firstLineChars="200" w:firstLine="420"/>
        <w:rPr>
          <w:rFonts w:ascii="宋体" w:hAnsi="宋体"/>
          <w:szCs w:val="21"/>
          <w:highlight w:val="white"/>
        </w:rPr>
      </w:pPr>
      <w:r>
        <w:rPr>
          <w:rFonts w:ascii="宋体" w:hAnsi="宋体" w:hint="eastAsia"/>
          <w:szCs w:val="21"/>
          <w:highlight w:val="white"/>
        </w:rPr>
        <w:t>（一）采购需求响应表</w:t>
      </w:r>
    </w:p>
    <w:tbl>
      <w:tblPr>
        <w:tblStyle w:val="a3"/>
        <w:tblW w:w="9180" w:type="dxa"/>
        <w:tblLook w:val="04A0" w:firstRow="1" w:lastRow="0" w:firstColumn="1" w:lastColumn="0" w:noHBand="0" w:noVBand="1"/>
      </w:tblPr>
      <w:tblGrid>
        <w:gridCol w:w="770"/>
        <w:gridCol w:w="1498"/>
        <w:gridCol w:w="3402"/>
        <w:gridCol w:w="1560"/>
        <w:gridCol w:w="1950"/>
      </w:tblGrid>
      <w:tr w:rsidR="00095C6D" w14:paraId="79971F24" w14:textId="77777777" w:rsidTr="00353CCC">
        <w:trPr>
          <w:trHeight w:val="510"/>
        </w:trPr>
        <w:tc>
          <w:tcPr>
            <w:tcW w:w="770" w:type="dxa"/>
            <w:vAlign w:val="center"/>
          </w:tcPr>
          <w:p w14:paraId="4BC61A81" w14:textId="77777777" w:rsidR="00095C6D" w:rsidRDefault="00353CCC" w:rsidP="002804E4">
            <w:pPr>
              <w:spacing w:line="360" w:lineRule="auto"/>
              <w:jc w:val="center"/>
              <w:rPr>
                <w:rFonts w:ascii="宋体" w:hAnsi="宋体" w:cs="宋体"/>
                <w:kern w:val="0"/>
                <w:szCs w:val="21"/>
              </w:rPr>
            </w:pPr>
            <w:r>
              <w:rPr>
                <w:rFonts w:ascii="宋体" w:hAnsi="宋体" w:cs="宋体" w:hint="eastAsia"/>
                <w:kern w:val="0"/>
                <w:szCs w:val="21"/>
              </w:rPr>
              <w:t>序号</w:t>
            </w:r>
          </w:p>
        </w:tc>
        <w:tc>
          <w:tcPr>
            <w:tcW w:w="1498" w:type="dxa"/>
            <w:vAlign w:val="center"/>
          </w:tcPr>
          <w:p w14:paraId="7F107749" w14:textId="77777777" w:rsidR="00095C6D" w:rsidRDefault="00353CCC" w:rsidP="002804E4">
            <w:pPr>
              <w:spacing w:line="360" w:lineRule="auto"/>
              <w:jc w:val="center"/>
              <w:rPr>
                <w:rFonts w:ascii="宋体" w:hAnsi="宋体" w:cs="宋体"/>
                <w:kern w:val="0"/>
                <w:szCs w:val="21"/>
              </w:rPr>
            </w:pPr>
            <w:r>
              <w:rPr>
                <w:rFonts w:ascii="宋体" w:hAnsi="宋体" w:cs="宋体" w:hint="eastAsia"/>
                <w:kern w:val="0"/>
                <w:szCs w:val="21"/>
              </w:rPr>
              <w:t>标的</w:t>
            </w:r>
          </w:p>
        </w:tc>
        <w:tc>
          <w:tcPr>
            <w:tcW w:w="3402" w:type="dxa"/>
            <w:vAlign w:val="center"/>
          </w:tcPr>
          <w:p w14:paraId="6BF6AA48" w14:textId="77777777" w:rsidR="00095C6D" w:rsidRDefault="00353CCC" w:rsidP="002804E4">
            <w:pPr>
              <w:spacing w:line="360" w:lineRule="auto"/>
              <w:jc w:val="center"/>
              <w:rPr>
                <w:rFonts w:ascii="宋体" w:hAnsi="宋体" w:cs="宋体"/>
                <w:kern w:val="0"/>
                <w:szCs w:val="21"/>
              </w:rPr>
            </w:pPr>
            <w:r>
              <w:rPr>
                <w:rFonts w:ascii="宋体" w:hAnsi="宋体" w:cs="宋体" w:hint="eastAsia"/>
                <w:kern w:val="0"/>
                <w:szCs w:val="21"/>
              </w:rPr>
              <w:t>详细功能、技术参数或服务要求</w:t>
            </w:r>
          </w:p>
        </w:tc>
        <w:tc>
          <w:tcPr>
            <w:tcW w:w="1560" w:type="dxa"/>
            <w:vAlign w:val="center"/>
          </w:tcPr>
          <w:p w14:paraId="63CCF7D2" w14:textId="77777777" w:rsidR="00095C6D" w:rsidRDefault="00353CCC" w:rsidP="002804E4">
            <w:pPr>
              <w:spacing w:line="360" w:lineRule="auto"/>
              <w:jc w:val="center"/>
              <w:rPr>
                <w:rFonts w:ascii="宋体" w:hAnsi="宋体" w:cs="宋体"/>
                <w:kern w:val="0"/>
                <w:szCs w:val="21"/>
              </w:rPr>
            </w:pPr>
            <w:r>
              <w:rPr>
                <w:rFonts w:ascii="宋体" w:hAnsi="宋体" w:cs="宋体" w:hint="eastAsia"/>
                <w:kern w:val="0"/>
                <w:szCs w:val="21"/>
              </w:rPr>
              <w:t>自身优势</w:t>
            </w:r>
          </w:p>
        </w:tc>
        <w:tc>
          <w:tcPr>
            <w:tcW w:w="1950" w:type="dxa"/>
            <w:vAlign w:val="center"/>
          </w:tcPr>
          <w:p w14:paraId="7E840EBD" w14:textId="77777777" w:rsidR="00095C6D" w:rsidRDefault="00353CCC" w:rsidP="002804E4">
            <w:pPr>
              <w:spacing w:line="360" w:lineRule="auto"/>
              <w:jc w:val="center"/>
              <w:rPr>
                <w:rFonts w:ascii="宋体" w:hAnsi="宋体" w:cs="宋体"/>
                <w:kern w:val="0"/>
                <w:szCs w:val="21"/>
              </w:rPr>
            </w:pPr>
            <w:r>
              <w:rPr>
                <w:rFonts w:ascii="宋体" w:hAnsi="宋体" w:cs="宋体" w:hint="eastAsia"/>
                <w:kern w:val="0"/>
                <w:szCs w:val="21"/>
              </w:rPr>
              <w:t>参考价（万元）</w:t>
            </w:r>
          </w:p>
        </w:tc>
      </w:tr>
      <w:tr w:rsidR="00095C6D" w14:paraId="528AE8C5" w14:textId="77777777" w:rsidTr="00353CCC">
        <w:trPr>
          <w:trHeight w:val="510"/>
        </w:trPr>
        <w:tc>
          <w:tcPr>
            <w:tcW w:w="770" w:type="dxa"/>
            <w:vAlign w:val="center"/>
          </w:tcPr>
          <w:p w14:paraId="4F7DBAC2" w14:textId="77777777" w:rsidR="00095C6D" w:rsidRDefault="00095C6D" w:rsidP="002804E4">
            <w:pPr>
              <w:spacing w:line="360" w:lineRule="auto"/>
              <w:jc w:val="center"/>
              <w:rPr>
                <w:rFonts w:ascii="宋体" w:hAnsi="宋体" w:cs="宋体"/>
                <w:kern w:val="0"/>
                <w:szCs w:val="21"/>
              </w:rPr>
            </w:pPr>
          </w:p>
        </w:tc>
        <w:tc>
          <w:tcPr>
            <w:tcW w:w="1498" w:type="dxa"/>
            <w:vAlign w:val="center"/>
          </w:tcPr>
          <w:p w14:paraId="3FC74C9E" w14:textId="77777777" w:rsidR="00095C6D" w:rsidRDefault="00095C6D" w:rsidP="002804E4">
            <w:pPr>
              <w:spacing w:line="360" w:lineRule="auto"/>
              <w:jc w:val="center"/>
              <w:rPr>
                <w:rFonts w:ascii="宋体" w:hAnsi="宋体" w:cs="宋体"/>
                <w:kern w:val="0"/>
                <w:szCs w:val="21"/>
              </w:rPr>
            </w:pPr>
          </w:p>
        </w:tc>
        <w:tc>
          <w:tcPr>
            <w:tcW w:w="3402" w:type="dxa"/>
            <w:vAlign w:val="center"/>
          </w:tcPr>
          <w:p w14:paraId="6C456A97" w14:textId="77777777" w:rsidR="00095C6D" w:rsidRDefault="00095C6D" w:rsidP="002804E4">
            <w:pPr>
              <w:spacing w:line="360" w:lineRule="auto"/>
              <w:jc w:val="center"/>
              <w:rPr>
                <w:rFonts w:ascii="宋体" w:hAnsi="宋体" w:cs="宋体"/>
                <w:kern w:val="0"/>
                <w:szCs w:val="21"/>
              </w:rPr>
            </w:pPr>
          </w:p>
        </w:tc>
        <w:tc>
          <w:tcPr>
            <w:tcW w:w="1560" w:type="dxa"/>
            <w:vAlign w:val="center"/>
          </w:tcPr>
          <w:p w14:paraId="0AD87DCC" w14:textId="77777777" w:rsidR="00095C6D" w:rsidRDefault="00095C6D" w:rsidP="002804E4">
            <w:pPr>
              <w:spacing w:line="360" w:lineRule="auto"/>
              <w:jc w:val="center"/>
              <w:rPr>
                <w:rFonts w:ascii="宋体" w:hAnsi="宋体" w:cs="宋体"/>
                <w:kern w:val="0"/>
                <w:szCs w:val="21"/>
              </w:rPr>
            </w:pPr>
          </w:p>
        </w:tc>
        <w:tc>
          <w:tcPr>
            <w:tcW w:w="1950" w:type="dxa"/>
          </w:tcPr>
          <w:p w14:paraId="45A79258" w14:textId="77777777" w:rsidR="00095C6D" w:rsidRDefault="00095C6D" w:rsidP="002804E4">
            <w:pPr>
              <w:spacing w:line="360" w:lineRule="auto"/>
              <w:jc w:val="center"/>
              <w:rPr>
                <w:rFonts w:ascii="宋体" w:hAnsi="宋体" w:cs="宋体"/>
                <w:kern w:val="0"/>
                <w:szCs w:val="21"/>
              </w:rPr>
            </w:pPr>
          </w:p>
        </w:tc>
      </w:tr>
      <w:tr w:rsidR="00095C6D" w14:paraId="2C4223D5" w14:textId="77777777" w:rsidTr="00353CCC">
        <w:trPr>
          <w:trHeight w:val="510"/>
        </w:trPr>
        <w:tc>
          <w:tcPr>
            <w:tcW w:w="770" w:type="dxa"/>
            <w:vAlign w:val="center"/>
          </w:tcPr>
          <w:p w14:paraId="6B15C639" w14:textId="77777777" w:rsidR="00095C6D" w:rsidRDefault="00095C6D" w:rsidP="002804E4">
            <w:pPr>
              <w:spacing w:line="360" w:lineRule="auto"/>
              <w:jc w:val="center"/>
              <w:rPr>
                <w:rFonts w:ascii="宋体" w:hAnsi="宋体" w:cs="宋体"/>
                <w:kern w:val="0"/>
                <w:szCs w:val="21"/>
              </w:rPr>
            </w:pPr>
          </w:p>
        </w:tc>
        <w:tc>
          <w:tcPr>
            <w:tcW w:w="1498" w:type="dxa"/>
            <w:vAlign w:val="center"/>
          </w:tcPr>
          <w:p w14:paraId="501E8DE9" w14:textId="77777777" w:rsidR="00095C6D" w:rsidRDefault="00095C6D" w:rsidP="002804E4">
            <w:pPr>
              <w:spacing w:line="360" w:lineRule="auto"/>
              <w:jc w:val="center"/>
              <w:rPr>
                <w:rFonts w:ascii="宋体" w:hAnsi="宋体" w:cs="宋体"/>
                <w:kern w:val="0"/>
                <w:szCs w:val="21"/>
              </w:rPr>
            </w:pPr>
          </w:p>
        </w:tc>
        <w:tc>
          <w:tcPr>
            <w:tcW w:w="3402" w:type="dxa"/>
            <w:vAlign w:val="center"/>
          </w:tcPr>
          <w:p w14:paraId="750D441B" w14:textId="77777777" w:rsidR="00095C6D" w:rsidRDefault="00095C6D" w:rsidP="002804E4">
            <w:pPr>
              <w:spacing w:line="360" w:lineRule="auto"/>
              <w:jc w:val="center"/>
              <w:rPr>
                <w:rFonts w:ascii="宋体" w:hAnsi="宋体" w:cs="宋体"/>
                <w:kern w:val="0"/>
                <w:szCs w:val="21"/>
              </w:rPr>
            </w:pPr>
          </w:p>
        </w:tc>
        <w:tc>
          <w:tcPr>
            <w:tcW w:w="1560" w:type="dxa"/>
            <w:vAlign w:val="center"/>
          </w:tcPr>
          <w:p w14:paraId="6147F1CD" w14:textId="77777777" w:rsidR="00095C6D" w:rsidRDefault="00095C6D" w:rsidP="002804E4">
            <w:pPr>
              <w:spacing w:line="360" w:lineRule="auto"/>
              <w:jc w:val="center"/>
              <w:rPr>
                <w:rFonts w:ascii="宋体" w:hAnsi="宋体" w:cs="宋体"/>
                <w:kern w:val="0"/>
                <w:szCs w:val="21"/>
              </w:rPr>
            </w:pPr>
          </w:p>
        </w:tc>
        <w:tc>
          <w:tcPr>
            <w:tcW w:w="1950" w:type="dxa"/>
          </w:tcPr>
          <w:p w14:paraId="55FD8606" w14:textId="77777777" w:rsidR="00095C6D" w:rsidRDefault="00095C6D" w:rsidP="002804E4">
            <w:pPr>
              <w:spacing w:line="360" w:lineRule="auto"/>
              <w:jc w:val="center"/>
              <w:rPr>
                <w:rFonts w:ascii="宋体" w:hAnsi="宋体" w:cs="宋体"/>
                <w:kern w:val="0"/>
                <w:szCs w:val="21"/>
              </w:rPr>
            </w:pPr>
          </w:p>
        </w:tc>
      </w:tr>
      <w:tr w:rsidR="00095C6D" w14:paraId="59CB8A1D" w14:textId="77777777" w:rsidTr="00353CCC">
        <w:trPr>
          <w:trHeight w:val="510"/>
        </w:trPr>
        <w:tc>
          <w:tcPr>
            <w:tcW w:w="770" w:type="dxa"/>
            <w:vAlign w:val="center"/>
          </w:tcPr>
          <w:p w14:paraId="18C6B256" w14:textId="77777777" w:rsidR="00095C6D" w:rsidRDefault="00095C6D" w:rsidP="002804E4">
            <w:pPr>
              <w:spacing w:line="360" w:lineRule="auto"/>
              <w:jc w:val="center"/>
              <w:rPr>
                <w:rFonts w:ascii="宋体" w:hAnsi="宋体" w:cs="宋体"/>
                <w:kern w:val="0"/>
                <w:szCs w:val="21"/>
              </w:rPr>
            </w:pPr>
          </w:p>
        </w:tc>
        <w:tc>
          <w:tcPr>
            <w:tcW w:w="1498" w:type="dxa"/>
            <w:vAlign w:val="center"/>
          </w:tcPr>
          <w:p w14:paraId="21E29BA9" w14:textId="77777777" w:rsidR="00095C6D" w:rsidRDefault="00095C6D" w:rsidP="002804E4">
            <w:pPr>
              <w:spacing w:line="360" w:lineRule="auto"/>
              <w:jc w:val="center"/>
              <w:rPr>
                <w:rFonts w:ascii="宋体" w:hAnsi="宋体" w:cs="宋体"/>
                <w:kern w:val="0"/>
                <w:szCs w:val="21"/>
              </w:rPr>
            </w:pPr>
          </w:p>
        </w:tc>
        <w:tc>
          <w:tcPr>
            <w:tcW w:w="3402" w:type="dxa"/>
            <w:vAlign w:val="center"/>
          </w:tcPr>
          <w:p w14:paraId="205A2E7F" w14:textId="77777777" w:rsidR="00095C6D" w:rsidRDefault="00095C6D" w:rsidP="002804E4">
            <w:pPr>
              <w:spacing w:line="360" w:lineRule="auto"/>
              <w:jc w:val="center"/>
              <w:rPr>
                <w:rFonts w:ascii="宋体" w:hAnsi="宋体" w:cs="宋体"/>
                <w:kern w:val="0"/>
                <w:szCs w:val="21"/>
              </w:rPr>
            </w:pPr>
          </w:p>
        </w:tc>
        <w:tc>
          <w:tcPr>
            <w:tcW w:w="1560" w:type="dxa"/>
            <w:vAlign w:val="center"/>
          </w:tcPr>
          <w:p w14:paraId="12101BC1" w14:textId="77777777" w:rsidR="00095C6D" w:rsidRDefault="00095C6D" w:rsidP="002804E4">
            <w:pPr>
              <w:spacing w:line="360" w:lineRule="auto"/>
              <w:jc w:val="center"/>
              <w:rPr>
                <w:rFonts w:ascii="宋体" w:hAnsi="宋体" w:cs="宋体"/>
                <w:kern w:val="0"/>
                <w:szCs w:val="21"/>
              </w:rPr>
            </w:pPr>
          </w:p>
        </w:tc>
        <w:tc>
          <w:tcPr>
            <w:tcW w:w="1950" w:type="dxa"/>
          </w:tcPr>
          <w:p w14:paraId="5829594A" w14:textId="77777777" w:rsidR="00095C6D" w:rsidRDefault="00095C6D" w:rsidP="002804E4">
            <w:pPr>
              <w:spacing w:line="360" w:lineRule="auto"/>
              <w:jc w:val="center"/>
              <w:rPr>
                <w:rFonts w:ascii="宋体" w:hAnsi="宋体" w:cs="宋体"/>
                <w:kern w:val="0"/>
                <w:szCs w:val="21"/>
              </w:rPr>
            </w:pPr>
          </w:p>
        </w:tc>
      </w:tr>
    </w:tbl>
    <w:p w14:paraId="04E35EAF" w14:textId="77777777" w:rsidR="00095C6D" w:rsidRDefault="00353CCC" w:rsidP="002804E4">
      <w:pPr>
        <w:spacing w:line="360" w:lineRule="auto"/>
        <w:ind w:firstLineChars="200" w:firstLine="420"/>
        <w:rPr>
          <w:rFonts w:ascii="宋体" w:hAnsi="宋体"/>
          <w:szCs w:val="21"/>
          <w:highlight w:val="white"/>
        </w:rPr>
      </w:pPr>
      <w:r>
        <w:rPr>
          <w:rFonts w:ascii="宋体" w:hAnsi="宋体" w:hint="eastAsia"/>
          <w:szCs w:val="21"/>
          <w:highlight w:val="white"/>
        </w:rPr>
        <w:t>（二）提交证明资料：</w:t>
      </w:r>
    </w:p>
    <w:p w14:paraId="2A0BF005" w14:textId="77777777" w:rsidR="00095C6D" w:rsidRDefault="00353CCC" w:rsidP="002804E4">
      <w:pPr>
        <w:spacing w:line="360" w:lineRule="auto"/>
        <w:ind w:firstLineChars="200" w:firstLine="420"/>
        <w:rPr>
          <w:rFonts w:ascii="宋体" w:hAnsi="宋体"/>
          <w:szCs w:val="21"/>
          <w:highlight w:val="white"/>
        </w:rPr>
      </w:pPr>
      <w:r>
        <w:rPr>
          <w:rFonts w:ascii="宋体" w:hAnsi="宋体" w:hint="eastAsia"/>
          <w:szCs w:val="21"/>
          <w:highlight w:val="white"/>
        </w:rPr>
        <w:t>1</w:t>
      </w:r>
      <w:r>
        <w:rPr>
          <w:rFonts w:ascii="宋体" w:hAnsi="宋体"/>
          <w:szCs w:val="21"/>
          <w:highlight w:val="white"/>
        </w:rPr>
        <w:t>.</w:t>
      </w:r>
    </w:p>
    <w:p w14:paraId="78AAA39E" w14:textId="77777777" w:rsidR="00095C6D" w:rsidRDefault="00353CCC" w:rsidP="002804E4">
      <w:pPr>
        <w:spacing w:line="360" w:lineRule="auto"/>
        <w:ind w:firstLineChars="200" w:firstLine="420"/>
        <w:rPr>
          <w:rFonts w:ascii="宋体" w:hAnsi="宋体"/>
          <w:szCs w:val="21"/>
          <w:highlight w:val="white"/>
        </w:rPr>
      </w:pPr>
      <w:r>
        <w:rPr>
          <w:rFonts w:ascii="宋体" w:hAnsi="宋体" w:hint="eastAsia"/>
          <w:szCs w:val="21"/>
          <w:highlight w:val="white"/>
        </w:rPr>
        <w:t>2</w:t>
      </w:r>
      <w:r>
        <w:rPr>
          <w:rFonts w:ascii="宋体" w:hAnsi="宋体"/>
          <w:szCs w:val="21"/>
          <w:highlight w:val="white"/>
        </w:rPr>
        <w:t>.</w:t>
      </w:r>
    </w:p>
    <w:p w14:paraId="286EE784" w14:textId="77777777" w:rsidR="00095C6D" w:rsidRDefault="00353CCC" w:rsidP="002804E4">
      <w:pPr>
        <w:spacing w:line="360" w:lineRule="auto"/>
        <w:ind w:firstLineChars="200" w:firstLine="420"/>
        <w:rPr>
          <w:rFonts w:ascii="宋体" w:hAnsi="宋体"/>
          <w:szCs w:val="21"/>
          <w:highlight w:val="white"/>
        </w:rPr>
      </w:pPr>
      <w:r>
        <w:rPr>
          <w:rFonts w:ascii="宋体" w:hAnsi="宋体" w:hint="eastAsia"/>
          <w:szCs w:val="21"/>
          <w:highlight w:val="white"/>
        </w:rPr>
        <w:t>3</w:t>
      </w:r>
      <w:r>
        <w:rPr>
          <w:rFonts w:ascii="宋体" w:hAnsi="宋体"/>
          <w:szCs w:val="21"/>
          <w:highlight w:val="white"/>
        </w:rPr>
        <w:t>.</w:t>
      </w:r>
    </w:p>
    <w:p w14:paraId="56C79FEF" w14:textId="77777777" w:rsidR="00095C6D" w:rsidRDefault="00353CCC" w:rsidP="002804E4">
      <w:pPr>
        <w:spacing w:line="360" w:lineRule="auto"/>
        <w:ind w:firstLineChars="200" w:firstLine="420"/>
        <w:rPr>
          <w:rFonts w:ascii="宋体" w:hAnsi="宋体"/>
          <w:szCs w:val="21"/>
          <w:highlight w:val="white"/>
        </w:rPr>
      </w:pPr>
      <w:r>
        <w:rPr>
          <w:rFonts w:ascii="宋体" w:hAnsi="宋体"/>
          <w:szCs w:val="21"/>
          <w:highlight w:val="white"/>
        </w:rPr>
        <w:t>……</w:t>
      </w:r>
    </w:p>
    <w:p w14:paraId="2FC9C979" w14:textId="77777777" w:rsidR="00095C6D" w:rsidRDefault="00353CCC" w:rsidP="002804E4">
      <w:pPr>
        <w:spacing w:line="360" w:lineRule="auto"/>
        <w:ind w:firstLineChars="200" w:firstLine="420"/>
        <w:rPr>
          <w:rFonts w:ascii="宋体" w:hAnsi="宋体"/>
          <w:szCs w:val="21"/>
          <w:highlight w:val="white"/>
        </w:rPr>
      </w:pPr>
      <w:r>
        <w:rPr>
          <w:rFonts w:ascii="宋体" w:hAnsi="宋体" w:hint="eastAsia"/>
          <w:szCs w:val="21"/>
          <w:highlight w:val="white"/>
        </w:rPr>
        <w:t>以上资料加盖供应商公章后扫描</w:t>
      </w:r>
      <w:r>
        <w:rPr>
          <w:rFonts w:ascii="宋体" w:hAnsi="宋体" w:hint="eastAsia"/>
          <w:szCs w:val="21"/>
        </w:rPr>
        <w:t>发送至邮箱（</w:t>
      </w:r>
      <w:r>
        <w:rPr>
          <w:rFonts w:ascii="宋体" w:hAnsi="宋体" w:hint="eastAsia"/>
          <w:szCs w:val="21"/>
        </w:rPr>
        <w:t>3337910446@qq.com</w:t>
      </w:r>
      <w:r>
        <w:rPr>
          <w:rFonts w:ascii="宋体" w:hAnsi="宋体" w:hint="eastAsia"/>
          <w:szCs w:val="21"/>
        </w:rPr>
        <w:t>），其中明确要求产品制造商提供的调研资料请加盖制造商公章。</w:t>
      </w:r>
    </w:p>
    <w:p w14:paraId="69F6A16E" w14:textId="77777777" w:rsidR="00095C6D" w:rsidRDefault="00353CCC" w:rsidP="002804E4">
      <w:pPr>
        <w:spacing w:line="360" w:lineRule="auto"/>
        <w:ind w:firstLineChars="200" w:firstLine="420"/>
        <w:rPr>
          <w:rFonts w:ascii="宋体" w:hAnsi="宋体" w:cs="仿宋_GB2312"/>
          <w:bCs/>
          <w:color w:val="000000"/>
          <w:szCs w:val="21"/>
          <w:highlight w:val="white"/>
          <w:u w:val="single"/>
        </w:rPr>
      </w:pPr>
      <w:r>
        <w:rPr>
          <w:rFonts w:ascii="宋体" w:hAnsi="宋体" w:hint="eastAsia"/>
          <w:szCs w:val="21"/>
          <w:highlight w:val="white"/>
        </w:rPr>
        <w:t>（三）</w:t>
      </w:r>
      <w:r>
        <w:rPr>
          <w:rFonts w:ascii="宋体" w:hAnsi="宋体" w:cs="宋体" w:hint="eastAsia"/>
          <w:kern w:val="0"/>
          <w:szCs w:val="21"/>
          <w:highlight w:val="white"/>
        </w:rPr>
        <w:t>提交截止时间：</w:t>
      </w:r>
      <w:r>
        <w:rPr>
          <w:rFonts w:ascii="宋体" w:hAnsi="宋体" w:cs="仿宋_GB2312" w:hint="eastAsia"/>
          <w:bCs/>
          <w:color w:val="000000"/>
          <w:szCs w:val="21"/>
          <w:highlight w:val="white"/>
        </w:rPr>
        <w:t>2025</w:t>
      </w:r>
      <w:r>
        <w:rPr>
          <w:rFonts w:ascii="宋体" w:hAnsi="宋体" w:cs="仿宋_GB2312" w:hint="eastAsia"/>
          <w:bCs/>
          <w:color w:val="000000"/>
          <w:szCs w:val="21"/>
          <w:highlight w:val="white"/>
        </w:rPr>
        <w:t>年</w:t>
      </w:r>
      <w:r>
        <w:rPr>
          <w:rFonts w:ascii="宋体" w:hAnsi="宋体" w:cs="仿宋_GB2312" w:hint="eastAsia"/>
          <w:bCs/>
          <w:color w:val="000000"/>
          <w:szCs w:val="21"/>
          <w:highlight w:val="white"/>
        </w:rPr>
        <w:t>06</w:t>
      </w:r>
      <w:r>
        <w:rPr>
          <w:rFonts w:ascii="宋体" w:hAnsi="宋体" w:cs="仿宋_GB2312" w:hint="eastAsia"/>
          <w:bCs/>
          <w:color w:val="000000"/>
          <w:szCs w:val="21"/>
          <w:highlight w:val="white"/>
        </w:rPr>
        <w:t>月</w:t>
      </w:r>
      <w:r>
        <w:rPr>
          <w:rFonts w:ascii="宋体" w:hAnsi="宋体" w:cs="仿宋_GB2312" w:hint="eastAsia"/>
          <w:bCs/>
          <w:color w:val="000000"/>
          <w:szCs w:val="21"/>
          <w:highlight w:val="white"/>
        </w:rPr>
        <w:t>05</w:t>
      </w:r>
      <w:r>
        <w:rPr>
          <w:rFonts w:ascii="宋体" w:hAnsi="宋体" w:cs="仿宋_GB2312" w:hint="eastAsia"/>
          <w:bCs/>
          <w:color w:val="000000"/>
          <w:szCs w:val="21"/>
          <w:highlight w:val="white"/>
        </w:rPr>
        <w:t>日</w:t>
      </w:r>
      <w:r>
        <w:rPr>
          <w:rFonts w:ascii="宋体" w:hAnsi="宋体" w:cs="仿宋_GB2312" w:hint="eastAsia"/>
          <w:bCs/>
          <w:color w:val="000000"/>
          <w:szCs w:val="21"/>
          <w:highlight w:val="white"/>
        </w:rPr>
        <w:t>17</w:t>
      </w:r>
      <w:r>
        <w:rPr>
          <w:rFonts w:ascii="宋体" w:hAnsi="宋体" w:cs="仿宋_GB2312" w:hint="eastAsia"/>
          <w:bCs/>
          <w:color w:val="000000"/>
          <w:szCs w:val="21"/>
          <w:highlight w:val="white"/>
        </w:rPr>
        <w:t>：</w:t>
      </w:r>
      <w:r>
        <w:rPr>
          <w:rFonts w:ascii="宋体" w:hAnsi="宋体" w:cs="仿宋_GB2312" w:hint="eastAsia"/>
          <w:bCs/>
          <w:color w:val="000000"/>
          <w:szCs w:val="21"/>
          <w:highlight w:val="white"/>
        </w:rPr>
        <w:t>30</w:t>
      </w:r>
    </w:p>
    <w:p w14:paraId="6064F71B" w14:textId="77777777" w:rsidR="00095C6D" w:rsidRDefault="00353CCC" w:rsidP="002804E4">
      <w:pPr>
        <w:spacing w:line="360" w:lineRule="auto"/>
        <w:ind w:firstLineChars="200" w:firstLine="420"/>
        <w:rPr>
          <w:rFonts w:ascii="宋体" w:hAnsi="宋体"/>
          <w:szCs w:val="21"/>
          <w:highlight w:val="white"/>
        </w:rPr>
      </w:pPr>
      <w:r>
        <w:rPr>
          <w:rFonts w:ascii="宋体" w:hAnsi="宋体" w:hint="eastAsia"/>
          <w:szCs w:val="21"/>
          <w:highlight w:val="white"/>
        </w:rPr>
        <w:t>（四）</w:t>
      </w:r>
      <w:r>
        <w:rPr>
          <w:rFonts w:ascii="宋体" w:hAnsi="宋体" w:hint="eastAsia"/>
          <w:szCs w:val="21"/>
        </w:rPr>
        <w:t>供应商应提交截止时间前将电子响应文件发送至邮箱（</w:t>
      </w:r>
      <w:r>
        <w:rPr>
          <w:rFonts w:ascii="宋体" w:hAnsi="宋体" w:hint="eastAsia"/>
          <w:szCs w:val="21"/>
        </w:rPr>
        <w:t>3337910446@qq.com</w:t>
      </w:r>
      <w:r>
        <w:rPr>
          <w:rFonts w:ascii="宋体" w:hAnsi="宋体" w:hint="eastAsia"/>
          <w:szCs w:val="21"/>
        </w:rPr>
        <w:t>），逾期未发送的，采购人不予受理。</w:t>
      </w:r>
    </w:p>
    <w:p w14:paraId="22BB3AE8" w14:textId="77777777" w:rsidR="00095C6D" w:rsidRDefault="00353CCC" w:rsidP="002804E4">
      <w:pPr>
        <w:spacing w:line="360" w:lineRule="auto"/>
        <w:ind w:firstLineChars="200" w:firstLine="422"/>
        <w:rPr>
          <w:rFonts w:ascii="宋体" w:hAnsi="宋体"/>
          <w:b/>
          <w:bCs/>
          <w:iCs/>
          <w:szCs w:val="21"/>
          <w:highlight w:val="white"/>
        </w:rPr>
      </w:pPr>
      <w:r>
        <w:rPr>
          <w:rFonts w:ascii="宋体" w:hAnsi="宋体" w:hint="eastAsia"/>
          <w:b/>
          <w:bCs/>
          <w:iCs/>
          <w:szCs w:val="21"/>
          <w:highlight w:val="white"/>
        </w:rPr>
        <w:t>五、本次采购联系方式</w:t>
      </w:r>
    </w:p>
    <w:p w14:paraId="5D52F602" w14:textId="77777777" w:rsidR="00095C6D" w:rsidRDefault="00353CCC" w:rsidP="002804E4">
      <w:pPr>
        <w:spacing w:line="360" w:lineRule="auto"/>
        <w:ind w:firstLineChars="200" w:firstLine="420"/>
        <w:rPr>
          <w:rFonts w:ascii="宋体" w:hAnsi="宋体" w:cs="宋体"/>
          <w:kern w:val="0"/>
          <w:szCs w:val="21"/>
          <w:highlight w:val="white"/>
        </w:rPr>
      </w:pPr>
      <w:r>
        <w:rPr>
          <w:rFonts w:ascii="宋体" w:hAnsi="宋体" w:cs="宋体" w:hint="eastAsia"/>
          <w:kern w:val="0"/>
          <w:szCs w:val="21"/>
          <w:highlight w:val="white"/>
        </w:rPr>
        <w:t>1.</w:t>
      </w:r>
      <w:r>
        <w:rPr>
          <w:rFonts w:ascii="宋体" w:hAnsi="宋体" w:cs="宋体" w:hint="eastAsia"/>
          <w:kern w:val="0"/>
          <w:szCs w:val="21"/>
          <w:highlight w:val="white"/>
        </w:rPr>
        <w:t>采购人信息</w:t>
      </w:r>
    </w:p>
    <w:p w14:paraId="727DEB19" w14:textId="77777777" w:rsidR="00095C6D" w:rsidRDefault="00353CCC" w:rsidP="002804E4">
      <w:pPr>
        <w:spacing w:line="360" w:lineRule="auto"/>
        <w:ind w:firstLineChars="200" w:firstLine="420"/>
        <w:rPr>
          <w:rFonts w:ascii="宋体" w:hAnsi="宋体" w:cs="宋体"/>
          <w:kern w:val="0"/>
          <w:szCs w:val="21"/>
        </w:rPr>
      </w:pPr>
      <w:r>
        <w:rPr>
          <w:rFonts w:ascii="宋体" w:hAnsi="宋体" w:cs="宋体" w:hint="eastAsia"/>
          <w:kern w:val="0"/>
          <w:szCs w:val="21"/>
        </w:rPr>
        <w:t>名称：宿迁市湖滨新区农村工作局</w:t>
      </w:r>
    </w:p>
    <w:p w14:paraId="198D9033" w14:textId="77777777" w:rsidR="00095C6D" w:rsidRDefault="00353CCC" w:rsidP="002804E4">
      <w:pPr>
        <w:spacing w:line="360" w:lineRule="auto"/>
        <w:ind w:firstLineChars="200" w:firstLine="420"/>
        <w:rPr>
          <w:rFonts w:ascii="宋体" w:hAnsi="宋体" w:cs="宋体"/>
          <w:kern w:val="0"/>
          <w:szCs w:val="21"/>
        </w:rPr>
      </w:pPr>
      <w:r>
        <w:rPr>
          <w:rFonts w:ascii="宋体" w:hAnsi="宋体" w:cs="宋体" w:hint="eastAsia"/>
          <w:kern w:val="0"/>
          <w:szCs w:val="21"/>
        </w:rPr>
        <w:t>地址：宿迁市湖滨新区嘉创大厦</w:t>
      </w:r>
      <w:r>
        <w:rPr>
          <w:rFonts w:ascii="宋体" w:hAnsi="宋体" w:cs="宋体" w:hint="eastAsia"/>
          <w:kern w:val="0"/>
          <w:szCs w:val="21"/>
        </w:rPr>
        <w:t>16</w:t>
      </w:r>
      <w:r>
        <w:rPr>
          <w:rFonts w:ascii="宋体" w:hAnsi="宋体" w:cs="宋体" w:hint="eastAsia"/>
          <w:kern w:val="0"/>
          <w:szCs w:val="21"/>
        </w:rPr>
        <w:t>楼</w:t>
      </w:r>
    </w:p>
    <w:p w14:paraId="030F0817" w14:textId="4412C27B" w:rsidR="00095C6D" w:rsidRDefault="00353CCC" w:rsidP="002804E4">
      <w:pPr>
        <w:spacing w:line="360" w:lineRule="auto"/>
        <w:ind w:firstLineChars="200" w:firstLine="420"/>
        <w:rPr>
          <w:rFonts w:ascii="宋体" w:hAnsi="宋体" w:cs="宋体"/>
          <w:kern w:val="0"/>
          <w:szCs w:val="21"/>
          <w:highlight w:val="white"/>
        </w:rPr>
      </w:pPr>
      <w:r>
        <w:rPr>
          <w:rFonts w:ascii="宋体" w:hAnsi="宋体" w:cs="宋体" w:hint="eastAsia"/>
          <w:kern w:val="0"/>
          <w:szCs w:val="21"/>
        </w:rPr>
        <w:t>联系方式：</w:t>
      </w:r>
      <w:r w:rsidR="00C47158">
        <w:rPr>
          <w:rFonts w:ascii="宋体" w:hAnsi="宋体" w:cs="宋体" w:hint="eastAsia"/>
          <w:kern w:val="0"/>
          <w:szCs w:val="21"/>
        </w:rPr>
        <w:t>0527-80986858</w:t>
      </w:r>
    </w:p>
    <w:p w14:paraId="671CFA9E" w14:textId="77777777" w:rsidR="00095C6D" w:rsidRDefault="00353CCC" w:rsidP="002804E4">
      <w:pPr>
        <w:spacing w:line="360" w:lineRule="auto"/>
        <w:ind w:firstLineChars="200" w:firstLine="420"/>
        <w:rPr>
          <w:rFonts w:ascii="宋体" w:hAnsi="宋体" w:cs="宋体"/>
          <w:kern w:val="0"/>
          <w:szCs w:val="21"/>
        </w:rPr>
      </w:pPr>
      <w:r>
        <w:rPr>
          <w:rFonts w:ascii="宋体" w:hAnsi="宋体" w:cs="宋体" w:hint="eastAsia"/>
          <w:kern w:val="0"/>
          <w:szCs w:val="21"/>
          <w:highlight w:val="white"/>
        </w:rPr>
        <w:t>项目联系人：</w:t>
      </w:r>
      <w:bookmarkEnd w:id="0"/>
      <w:r>
        <w:rPr>
          <w:rFonts w:ascii="宋体" w:hAnsi="宋体" w:cs="宋体" w:hint="eastAsia"/>
          <w:kern w:val="0"/>
          <w:szCs w:val="21"/>
        </w:rPr>
        <w:t>陈旭</w:t>
      </w:r>
    </w:p>
    <w:p w14:paraId="685D248A" w14:textId="77777777" w:rsidR="00095C6D" w:rsidRDefault="00095C6D" w:rsidP="002804E4">
      <w:pPr>
        <w:spacing w:line="360" w:lineRule="auto"/>
        <w:rPr>
          <w:rFonts w:ascii="宋体" w:hAnsi="宋体" w:cs="宋体"/>
          <w:kern w:val="0"/>
          <w:szCs w:val="21"/>
          <w:highlight w:val="white"/>
        </w:rPr>
      </w:pPr>
    </w:p>
    <w:sectPr w:rsidR="00095C6D">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5B5"/>
    <w:rsid w:val="00095C6D"/>
    <w:rsid w:val="00195033"/>
    <w:rsid w:val="001E1FE1"/>
    <w:rsid w:val="00210943"/>
    <w:rsid w:val="00225872"/>
    <w:rsid w:val="002804E4"/>
    <w:rsid w:val="00353CCC"/>
    <w:rsid w:val="00393B43"/>
    <w:rsid w:val="005F7798"/>
    <w:rsid w:val="0066030C"/>
    <w:rsid w:val="007020DE"/>
    <w:rsid w:val="0073460B"/>
    <w:rsid w:val="00863996"/>
    <w:rsid w:val="00925CE5"/>
    <w:rsid w:val="00982095"/>
    <w:rsid w:val="00B77B20"/>
    <w:rsid w:val="00BB42EC"/>
    <w:rsid w:val="00C015B5"/>
    <w:rsid w:val="00C31100"/>
    <w:rsid w:val="00C47158"/>
    <w:rsid w:val="00D16542"/>
    <w:rsid w:val="00D66165"/>
    <w:rsid w:val="00D7153F"/>
    <w:rsid w:val="00EA2E61"/>
    <w:rsid w:val="00F42B28"/>
    <w:rsid w:val="00F6031F"/>
    <w:rsid w:val="00F927A4"/>
    <w:rsid w:val="00FF2B00"/>
    <w:rsid w:val="41163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qFormat/>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qFormat/>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㉨ᜈ常Ꮹ틄໺幰Ꮹݠ࿱庨Ꮹݐ࿱廠Ꮹ</dc:creator>
  <cp:lastModifiedBy>南京南大尚诚软件有限公司</cp:lastModifiedBy>
  <cp:revision>26</cp:revision>
  <dcterms:created xsi:type="dcterms:W3CDTF">2024-05-23T10:38:00Z</dcterms:created>
  <dcterms:modified xsi:type="dcterms:W3CDTF">2025-05-30T07:59:00Z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eyJoZGlkIjoiMGYwZTlmYTlmOWQ1NmVkNDZiNWE3MzUxZjk1ZWRlNmIiLCJ1c2VySWQiOiI0OTA3OTg5ODkifQ==</vt:lpwstr>
  </property>
  <property fmtid="{D5CDD505-2E9C-101B-9397-08002B2CF9AE}" pid="3" name="KSOProductBuildVer">
    <vt:lpwstr>2052-12.1.0.20784</vt:lpwstr>
  </property>
  <property fmtid="{D5CDD505-2E9C-101B-9397-08002B2CF9AE}" pid="4" name="ICV">
    <vt:lpwstr>0C0A37618F924FE9AB1A435AD7E8489C_12</vt:lpwstr>
  </property>
</Properties>
</file>